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F9E6" w14:textId="546D94AD" w:rsidR="003A339E" w:rsidRPr="00B64E91" w:rsidRDefault="003A339E" w:rsidP="00B64E91">
      <w:pPr>
        <w:jc w:val="center"/>
        <w:rPr>
          <w:b/>
          <w:bCs/>
        </w:rPr>
      </w:pPr>
      <w:r w:rsidRPr="00B64E91">
        <w:rPr>
          <w:b/>
          <w:bCs/>
        </w:rPr>
        <w:t>ORA Office Hours – Just-in-Time Submission</w:t>
      </w:r>
      <w:r w:rsidRPr="00B64E91">
        <w:rPr>
          <w:b/>
          <w:bCs/>
        </w:rPr>
        <w:br/>
        <w:t>Acronyms/Terms List</w:t>
      </w:r>
    </w:p>
    <w:p w14:paraId="6E32FA4C" w14:textId="34B937E9" w:rsidR="003A339E" w:rsidRDefault="003A339E"/>
    <w:p w14:paraId="5A25F2DD" w14:textId="77777777" w:rsidR="00B64E91" w:rsidRDefault="00B64E91" w:rsidP="00B64E91">
      <w:r>
        <w:t>AOR</w:t>
      </w:r>
      <w:r>
        <w:tab/>
      </w:r>
      <w:r>
        <w:tab/>
        <w:t>Authorized Signing Official (your ORA Grants Associate for grants)</w:t>
      </w:r>
    </w:p>
    <w:p w14:paraId="2AE96AAE" w14:textId="27C5092E" w:rsidR="00B64E91" w:rsidRDefault="00B64E91" w:rsidP="00B64E91">
      <w:r>
        <w:t>BIRT Report</w:t>
      </w:r>
      <w:r>
        <w:tab/>
        <w:t xml:space="preserve">Fibi report used to confirm a faculty member’s </w:t>
      </w:r>
      <w:r w:rsidR="0056403B">
        <w:t xml:space="preserve">active and pending </w:t>
      </w:r>
      <w:r>
        <w:t>research support</w:t>
      </w:r>
    </w:p>
    <w:p w14:paraId="597F9C0D" w14:textId="77777777" w:rsidR="00B64E91" w:rsidRDefault="00B64E91" w:rsidP="00B64E91">
      <w:r>
        <w:t>Commons</w:t>
      </w:r>
      <w:r>
        <w:tab/>
        <w:t>eRA Commons (NIH’s grants portal)</w:t>
      </w:r>
    </w:p>
    <w:p w14:paraId="0053478F" w14:textId="77777777" w:rsidR="00B64E91" w:rsidRDefault="00B64E91" w:rsidP="00B64E91">
      <w:r>
        <w:t>DMSP</w:t>
      </w:r>
      <w:r>
        <w:tab/>
      </w:r>
      <w:r>
        <w:tab/>
        <w:t>Data Management and Sharing Plan</w:t>
      </w:r>
    </w:p>
    <w:p w14:paraId="3CDAE769" w14:textId="4F216FA5" w:rsidR="00B64E91" w:rsidRDefault="00B64E91" w:rsidP="00B64E91">
      <w:r>
        <w:t>F&amp;A</w:t>
      </w:r>
      <w:r w:rsidR="0056403B">
        <w:tab/>
      </w:r>
      <w:r>
        <w:tab/>
        <w:t xml:space="preserve">Facilities and </w:t>
      </w:r>
      <w:r w:rsidR="0056403B">
        <w:t>Administrative</w:t>
      </w:r>
      <w:r>
        <w:t xml:space="preserve"> rate</w:t>
      </w:r>
      <w:r w:rsidR="0056403B">
        <w:t xml:space="preserve"> (als</w:t>
      </w:r>
      <w:r w:rsidR="00D618CD">
        <w:t>o known as</w:t>
      </w:r>
      <w:r w:rsidR="0056403B">
        <w:t xml:space="preserve"> Indirect Cost rate)</w:t>
      </w:r>
    </w:p>
    <w:p w14:paraId="6EF72A75" w14:textId="77777777" w:rsidR="00B64E91" w:rsidRDefault="00B64E91" w:rsidP="00B64E91">
      <w:r>
        <w:t>GA</w:t>
      </w:r>
      <w:r>
        <w:tab/>
      </w:r>
      <w:r>
        <w:tab/>
        <w:t>ORA Grants Associate</w:t>
      </w:r>
    </w:p>
    <w:p w14:paraId="6D9B3242" w14:textId="77777777" w:rsidR="00B64E91" w:rsidRDefault="00B64E91" w:rsidP="00B64E91">
      <w:r>
        <w:t>GCA</w:t>
      </w:r>
      <w:r>
        <w:tab/>
      </w:r>
      <w:r>
        <w:tab/>
        <w:t>Department/Division Grants &amp; Contracts Analyst</w:t>
      </w:r>
      <w:r>
        <w:tab/>
      </w:r>
    </w:p>
    <w:p w14:paraId="27769862" w14:textId="3E623D67" w:rsidR="00B64E91" w:rsidRDefault="00B64E91" w:rsidP="00B64E91">
      <w:r>
        <w:t>GDS</w:t>
      </w:r>
      <w:r>
        <w:tab/>
      </w:r>
      <w:r>
        <w:tab/>
        <w:t>Genomic Data Sharing</w:t>
      </w:r>
    </w:p>
    <w:p w14:paraId="49206B1C" w14:textId="6B564653" w:rsidR="00B64E91" w:rsidRDefault="00B64E91" w:rsidP="00B64E91">
      <w:r>
        <w:t>GMS</w:t>
      </w:r>
      <w:r>
        <w:tab/>
      </w:r>
      <w:r>
        <w:tab/>
        <w:t>Grants Management Specialist</w:t>
      </w:r>
      <w:r w:rsidR="00D618CD">
        <w:t xml:space="preserve"> (NIH)</w:t>
      </w:r>
    </w:p>
    <w:p w14:paraId="28E307BE" w14:textId="721F5830" w:rsidR="00B64E91" w:rsidRDefault="00B64E91" w:rsidP="00B64E91">
      <w:r>
        <w:t>HSEC</w:t>
      </w:r>
      <w:r>
        <w:tab/>
      </w:r>
      <w:r>
        <w:tab/>
        <w:t>Human Subjects Education Certificates</w:t>
      </w:r>
    </w:p>
    <w:p w14:paraId="21CBB39A" w14:textId="77777777" w:rsidR="00B64E91" w:rsidRDefault="00B64E91" w:rsidP="00B64E91">
      <w:r>
        <w:t>IACUC</w:t>
      </w:r>
      <w:r>
        <w:tab/>
      </w:r>
      <w:r>
        <w:tab/>
        <w:t>Institutional Animal Care and Use Committee</w:t>
      </w:r>
    </w:p>
    <w:p w14:paraId="43436E4C" w14:textId="77777777" w:rsidR="00B64E91" w:rsidRDefault="00B64E91" w:rsidP="00B64E91">
      <w:r>
        <w:t>IRB</w:t>
      </w:r>
      <w:r>
        <w:tab/>
      </w:r>
      <w:r>
        <w:tab/>
        <w:t>Institutional Review Board (human subjects research)</w:t>
      </w:r>
    </w:p>
    <w:p w14:paraId="379D0361" w14:textId="77777777" w:rsidR="00B64E91" w:rsidRDefault="00B64E91" w:rsidP="00B64E91">
      <w:r>
        <w:t>JIT</w:t>
      </w:r>
      <w:r>
        <w:tab/>
      </w:r>
      <w:r>
        <w:tab/>
        <w:t>Just-in-Time</w:t>
      </w:r>
    </w:p>
    <w:p w14:paraId="56196F9C" w14:textId="77777777" w:rsidR="00B64E91" w:rsidRDefault="00B64E91" w:rsidP="00B64E91">
      <w:r>
        <w:t>NIH</w:t>
      </w:r>
      <w:r>
        <w:tab/>
      </w:r>
      <w:r>
        <w:tab/>
        <w:t>National Institutes of Health</w:t>
      </w:r>
    </w:p>
    <w:p w14:paraId="0CC78A20" w14:textId="77777777" w:rsidR="00B64E91" w:rsidRDefault="00B64E91" w:rsidP="00B64E91">
      <w:r>
        <w:t>OS</w:t>
      </w:r>
      <w:r>
        <w:tab/>
      </w:r>
      <w:r>
        <w:tab/>
        <w:t>Other Support</w:t>
      </w:r>
    </w:p>
    <w:p w14:paraId="03A566C1" w14:textId="67A40E84" w:rsidR="003A339E" w:rsidRDefault="003A339E">
      <w:r>
        <w:t>PD/PI</w:t>
      </w:r>
      <w:r>
        <w:tab/>
      </w:r>
      <w:r>
        <w:tab/>
        <w:t xml:space="preserve">Program Director/Principal Investigator </w:t>
      </w:r>
    </w:p>
    <w:p w14:paraId="54E6F334" w14:textId="04C70996" w:rsidR="003A339E" w:rsidRDefault="003A339E">
      <w:r>
        <w:t>SO</w:t>
      </w:r>
      <w:r>
        <w:tab/>
      </w:r>
      <w:r>
        <w:tab/>
        <w:t>Signing Official</w:t>
      </w:r>
    </w:p>
    <w:p w14:paraId="770E22DF" w14:textId="745CAA76" w:rsidR="003A339E" w:rsidRDefault="003A339E"/>
    <w:p w14:paraId="22046EF9" w14:textId="1F2214E9" w:rsidR="003A339E" w:rsidRDefault="003A339E"/>
    <w:p w14:paraId="7988E8F0" w14:textId="54679E57" w:rsidR="003A339E" w:rsidRDefault="003A339E"/>
    <w:sectPr w:rsidR="003A33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8BB5" w14:textId="77777777" w:rsidR="00B64E91" w:rsidRDefault="00B64E91" w:rsidP="00B64E91">
      <w:pPr>
        <w:spacing w:after="0" w:line="240" w:lineRule="auto"/>
      </w:pPr>
      <w:r>
        <w:separator/>
      </w:r>
    </w:p>
  </w:endnote>
  <w:endnote w:type="continuationSeparator" w:id="0">
    <w:p w14:paraId="0D64833D" w14:textId="77777777" w:rsidR="00B64E91" w:rsidRDefault="00B64E91" w:rsidP="00B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7350" w14:textId="3F6DE4DE" w:rsidR="00B64E91" w:rsidRPr="00B64E91" w:rsidRDefault="00B64E91">
    <w:pPr>
      <w:pStyle w:val="Footer"/>
      <w:rPr>
        <w:i/>
        <w:iCs/>
      </w:rPr>
    </w:pPr>
    <w:r w:rsidRPr="00B64E91">
      <w:rPr>
        <w:i/>
        <w:iCs/>
      </w:rPr>
      <w:t>Last Updated: 02/08/2024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72D0" w14:textId="77777777" w:rsidR="00B64E91" w:rsidRDefault="00B64E91" w:rsidP="00B64E91">
      <w:pPr>
        <w:spacing w:after="0" w:line="240" w:lineRule="auto"/>
      </w:pPr>
      <w:r>
        <w:separator/>
      </w:r>
    </w:p>
  </w:footnote>
  <w:footnote w:type="continuationSeparator" w:id="0">
    <w:p w14:paraId="1DBF7831" w14:textId="77777777" w:rsidR="00B64E91" w:rsidRDefault="00B64E91" w:rsidP="00B6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9E"/>
    <w:rsid w:val="000E416A"/>
    <w:rsid w:val="001A363C"/>
    <w:rsid w:val="003A339E"/>
    <w:rsid w:val="0056403B"/>
    <w:rsid w:val="00B64E91"/>
    <w:rsid w:val="00CE0F9F"/>
    <w:rsid w:val="00D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4E22"/>
  <w15:chartTrackingRefBased/>
  <w15:docId w15:val="{183E8787-11AD-4AB3-AB83-2E24F104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91"/>
  </w:style>
  <w:style w:type="paragraph" w:styleId="Footer">
    <w:name w:val="footer"/>
    <w:basedOn w:val="Normal"/>
    <w:link w:val="FooterChar"/>
    <w:uiPriority w:val="99"/>
    <w:unhideWhenUsed/>
    <w:rsid w:val="00B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Atlass Roscoe</dc:creator>
  <cp:keywords/>
  <dc:description/>
  <cp:lastModifiedBy>Jessica Atlass Roscoe</cp:lastModifiedBy>
  <cp:revision>3</cp:revision>
  <dcterms:created xsi:type="dcterms:W3CDTF">2024-02-08T19:40:00Z</dcterms:created>
  <dcterms:modified xsi:type="dcterms:W3CDTF">2024-02-08T20:01:00Z</dcterms:modified>
</cp:coreProperties>
</file>